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495C" w:rsidRDefault="006808F7">
      <w:pPr>
        <w:spacing w:line="240" w:lineRule="auto"/>
        <w:jc w:val="right"/>
      </w:pPr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2D495C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b/>
              </w:rPr>
              <w:t>FACULTY OF MANAGEMENT</w:t>
            </w:r>
          </w:p>
          <w:p w:rsidR="002D495C" w:rsidRDefault="002D495C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2D495C" w:rsidRDefault="006808F7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2D495C" w:rsidRDefault="002D495C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2D495C" w:rsidRDefault="006808F7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 </w:t>
            </w:r>
            <w:proofErr w:type="spellStart"/>
            <w:r>
              <w:rPr>
                <w:b/>
              </w:rPr>
              <w:t>Seminarium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dyplomowe</w:t>
            </w:r>
            <w:proofErr w:type="spellEnd"/>
          </w:p>
          <w:p w:rsidR="002D495C" w:rsidRDefault="006808F7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Diploma seminar</w:t>
            </w:r>
          </w:p>
          <w:p w:rsidR="002D495C" w:rsidRDefault="006808F7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Business Engineering</w:t>
            </w:r>
          </w:p>
          <w:p w:rsidR="002D495C" w:rsidRDefault="006808F7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Specialization: </w:t>
            </w:r>
          </w:p>
          <w:p w:rsidR="002D495C" w:rsidRDefault="006808F7">
            <w:pPr>
              <w:spacing w:after="0" w:line="240" w:lineRule="auto"/>
              <w:ind w:left="560" w:hanging="560"/>
              <w:rPr>
                <w:b/>
              </w:rPr>
            </w:pPr>
            <w:bookmarkStart w:id="0" w:name="_heading=h.30j0zll" w:colFirst="0" w:colLast="0"/>
            <w:bookmarkEnd w:id="0"/>
            <w:r>
              <w:rPr>
                <w:b/>
              </w:rPr>
              <w:t xml:space="preserve">Profile:  academic </w:t>
            </w:r>
          </w:p>
          <w:p w:rsidR="002D495C" w:rsidRDefault="006808F7">
            <w:pPr>
              <w:spacing w:after="0" w:line="240" w:lineRule="auto"/>
            </w:pPr>
            <w:r>
              <w:rPr>
                <w:b/>
              </w:rPr>
              <w:t xml:space="preserve">Level and form of studies: 1st level, full-time </w:t>
            </w:r>
          </w:p>
          <w:p w:rsidR="002D495C" w:rsidRDefault="006808F7">
            <w:pPr>
              <w:spacing w:after="0" w:line="240" w:lineRule="auto"/>
            </w:pPr>
            <w:r>
              <w:rPr>
                <w:b/>
              </w:rPr>
              <w:t xml:space="preserve">Kind of subject:    obligatory </w:t>
            </w:r>
          </w:p>
          <w:p w:rsidR="002D495C" w:rsidRDefault="006808F7">
            <w:pPr>
              <w:spacing w:after="0" w:line="240" w:lineRule="auto"/>
            </w:pPr>
            <w:r>
              <w:rPr>
                <w:b/>
              </w:rPr>
              <w:t xml:space="preserve">Subject code:         </w:t>
            </w:r>
            <w:r w:rsidRPr="006808F7">
              <w:rPr>
                <w:b/>
              </w:rPr>
              <w:t>W08IZZ-SI0039</w:t>
            </w:r>
          </w:p>
          <w:p w:rsidR="002D495C" w:rsidRDefault="006808F7">
            <w:pPr>
              <w:spacing w:after="0" w:line="240" w:lineRule="auto"/>
            </w:pPr>
            <w:r>
              <w:rPr>
                <w:b/>
              </w:rPr>
              <w:t>Group of courses   NO</w:t>
            </w:r>
          </w:p>
        </w:tc>
      </w:tr>
    </w:tbl>
    <w:p w:rsidR="002D495C" w:rsidRDefault="002D49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" w:name="bookmark=id.1fob9te" w:colFirst="0" w:colLast="0"/>
      <w:bookmarkStart w:id="2" w:name="_GoBack"/>
      <w:bookmarkEnd w:id="1"/>
      <w:bookmarkEnd w:id="2"/>
    </w:p>
    <w:tbl>
      <w:tblPr>
        <w:tblStyle w:val="a0"/>
        <w:tblW w:w="92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728"/>
        <w:gridCol w:w="784"/>
        <w:gridCol w:w="788"/>
        <w:gridCol w:w="1030"/>
        <w:gridCol w:w="766"/>
        <w:gridCol w:w="1188"/>
      </w:tblGrid>
      <w:tr w:rsidR="002D495C">
        <w:tc>
          <w:tcPr>
            <w:tcW w:w="4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Seminar</w:t>
            </w:r>
          </w:p>
        </w:tc>
      </w:tr>
      <w:tr w:rsidR="002D495C">
        <w:tc>
          <w:tcPr>
            <w:tcW w:w="4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2D495C">
        <w:tc>
          <w:tcPr>
            <w:tcW w:w="4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165C6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2D495C">
        <w:tc>
          <w:tcPr>
            <w:tcW w:w="4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</w:tr>
      <w:tr w:rsidR="002D495C">
        <w:tc>
          <w:tcPr>
            <w:tcW w:w="4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D495C">
        <w:tc>
          <w:tcPr>
            <w:tcW w:w="4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165C6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D495C">
        <w:tc>
          <w:tcPr>
            <w:tcW w:w="4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165C6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D495C">
        <w:tc>
          <w:tcPr>
            <w:tcW w:w="4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jc w:val="right"/>
            </w:pPr>
            <w:bookmarkStart w:id="3" w:name="_heading=h.3znysh7" w:colFirst="0" w:colLast="0"/>
            <w:bookmarkEnd w:id="3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165C65">
              <w:rPr>
                <w:b/>
              </w:rPr>
              <w:t>6</w:t>
            </w:r>
          </w:p>
        </w:tc>
      </w:tr>
    </w:tbl>
    <w:p w:rsidR="002D495C" w:rsidRDefault="002D495C">
      <w:pPr>
        <w:spacing w:line="240" w:lineRule="auto"/>
      </w:pPr>
    </w:p>
    <w:tbl>
      <w:tblPr>
        <w:tblStyle w:val="a1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2D495C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before="60" w:after="20" w:line="240" w:lineRule="auto"/>
              <w:jc w:val="center"/>
            </w:pPr>
            <w:bookmarkStart w:id="4" w:name="bookmark=id.2et92p0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2D495C" w:rsidRDefault="006808F7">
            <w:pPr>
              <w:spacing w:after="0" w:line="240" w:lineRule="auto"/>
            </w:pPr>
            <w:r>
              <w:t>Intersectional knowledge of issues in the course of study</w:t>
            </w:r>
          </w:p>
        </w:tc>
      </w:tr>
    </w:tbl>
    <w:p w:rsidR="002D495C" w:rsidRDefault="002D495C">
      <w:pPr>
        <w:spacing w:line="240" w:lineRule="auto"/>
      </w:pPr>
    </w:p>
    <w:tbl>
      <w:tblPr>
        <w:tblStyle w:val="a2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2D495C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jc w:val="center"/>
            </w:pPr>
            <w:bookmarkStart w:id="5" w:name="bookmark=id.tyjcwt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:rsidR="002D495C" w:rsidRDefault="006808F7">
            <w:pPr>
              <w:spacing w:after="0" w:line="240" w:lineRule="auto"/>
            </w:pPr>
            <w:r>
              <w:rPr>
                <w:sz w:val="22"/>
                <w:szCs w:val="22"/>
              </w:rPr>
              <w:t>C1 To prepare students to complete an engineering thesis in accordance with the departmental requirements - to help formulate a managerial problem, the aim of the thesis and to plan its structure.</w:t>
            </w:r>
          </w:p>
          <w:p w:rsidR="002D495C" w:rsidRDefault="006808F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To acquire the skills of writing a thesis (engineering project) presenting one's own achievements - starting from problem identification, planning tasks to be performed, using appropriate sources, up to the implementation of the work and interpretation of the results, taking into account editorial recommendations.</w:t>
            </w:r>
          </w:p>
          <w:p w:rsidR="002D495C" w:rsidRDefault="006808F7">
            <w:pPr>
              <w:spacing w:after="0" w:line="240" w:lineRule="auto"/>
            </w:pPr>
            <w:r>
              <w:t>C3 To improve the ability to present ideas, concepts and planned solutions to an audience in a communicative manner.</w:t>
            </w:r>
          </w:p>
          <w:p w:rsidR="002D495C" w:rsidRDefault="006808F7">
            <w:pPr>
              <w:spacing w:after="0" w:line="240" w:lineRule="auto"/>
            </w:pPr>
            <w:r>
              <w:t>C4 To reinforce skills of creative discussion in which one can justify and defend one's position, to draw attention to particularly important elements or faulty and omitted aspects of the planned work.</w:t>
            </w:r>
          </w:p>
          <w:p w:rsidR="002D495C" w:rsidRDefault="006808F7">
            <w:pPr>
              <w:spacing w:after="0" w:line="240" w:lineRule="auto"/>
            </w:pPr>
            <w:r>
              <w:t>C5 To prepare students for the final diploma examination.</w:t>
            </w:r>
          </w:p>
          <w:p w:rsidR="002D495C" w:rsidRDefault="002D495C">
            <w:pPr>
              <w:spacing w:after="0" w:line="240" w:lineRule="auto"/>
            </w:pPr>
          </w:p>
        </w:tc>
      </w:tr>
    </w:tbl>
    <w:p w:rsidR="002D495C" w:rsidRDefault="002D49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6" w:name="bookmark=id.3dy6vkm" w:colFirst="0" w:colLast="0"/>
      <w:bookmarkEnd w:id="6"/>
    </w:p>
    <w:tbl>
      <w:tblPr>
        <w:tblStyle w:val="a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2D495C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SUBJECT EDUCATIONAL EFFECTS</w:t>
            </w:r>
          </w:p>
          <w:p w:rsidR="002D495C" w:rsidRDefault="006808F7">
            <w:pPr>
              <w:spacing w:after="0" w:line="240" w:lineRule="auto"/>
              <w:ind w:left="700" w:hanging="700"/>
            </w:pPr>
            <w:r>
              <w:t>relating to skills:</w:t>
            </w:r>
          </w:p>
          <w:p w:rsidR="002D495C" w:rsidRDefault="006808F7">
            <w:pPr>
              <w:spacing w:after="0" w:line="240" w:lineRule="auto"/>
              <w:ind w:left="700" w:hanging="700"/>
            </w:pPr>
            <w:r>
              <w:t>PEU_U01 Is able to identify a managerial problem and plan its solution using engineering methods, techniques and tools.</w:t>
            </w:r>
          </w:p>
          <w:p w:rsidR="002D495C" w:rsidRDefault="006808F7">
            <w:pPr>
              <w:spacing w:after="0" w:line="240" w:lineRule="auto"/>
              <w:ind w:left="700" w:hanging="700"/>
            </w:pPr>
            <w:r>
              <w:t>PEU_U02 Is prepared to develop a professional project in the form of engineering design.</w:t>
            </w:r>
          </w:p>
          <w:p w:rsidR="002D495C" w:rsidRDefault="006808F7">
            <w:pPr>
              <w:spacing w:after="0" w:line="240" w:lineRule="auto"/>
              <w:ind w:left="700" w:hanging="700"/>
            </w:pPr>
            <w:r>
              <w:t>PEU_U03 Is able to prepare a presentation containing analysis results and problem solution concepts.</w:t>
            </w:r>
          </w:p>
          <w:p w:rsidR="002D495C" w:rsidRDefault="006808F7">
            <w:pPr>
              <w:spacing w:after="0" w:line="240" w:lineRule="auto"/>
              <w:ind w:left="700" w:hanging="700"/>
            </w:pPr>
            <w:r>
              <w:t>PEU_U04 Is able to justify his/her ideas and solutions in a discussion and critically evaluate planned actions and solutions of others.</w:t>
            </w:r>
          </w:p>
        </w:tc>
      </w:tr>
    </w:tbl>
    <w:p w:rsidR="002D495C" w:rsidRDefault="002D49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7" w:name="bookmark=id.1t3h5sf" w:colFirst="0" w:colLast="0"/>
      <w:bookmarkEnd w:id="7"/>
    </w:p>
    <w:tbl>
      <w:tblPr>
        <w:tblStyle w:val="a4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2D495C">
        <w:trPr>
          <w:trHeight w:val="24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</w:tbl>
    <w:p w:rsidR="002D495C" w:rsidRDefault="002D49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4d34og8" w:colFirst="0" w:colLast="0"/>
      <w:bookmarkEnd w:id="8"/>
    </w:p>
    <w:tbl>
      <w:tblPr>
        <w:tblStyle w:val="a5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2D495C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2D495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Organizational classes: introduction to the course, plan and organization of the classes, credit rules.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D495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Discussion of university and departmental requirements for engineering theses. Process and schedule of graduation. 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Discussion of the principles of identifying and formulating a managerial problem whose solution requires the use of engineering methods and tools, and the formulation of the topic and purpose of the thesis. 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Examples of good and bad engineering thesis topics/objectives.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Recommendation of consultations with potential promoters - to be refereed in the next class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Refereeing and discussion of progress in choosing a topic and promoter (1).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D495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Discussion of the thesis statement template. Topic, aim, scope, structure.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Discussion of thesis construction - order of contents, introduction and conclusion. Common errors in the thesis.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Referencing and discussion of progress in choosing a topic and supervisor (2).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D495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Discussion of requirements for editing the paper and editorial recommendations.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Discuss/refer how to access, use, </w:t>
            </w:r>
            <w:proofErr w:type="spellStart"/>
            <w:r>
              <w:rPr>
                <w:sz w:val="20"/>
                <w:szCs w:val="20"/>
              </w:rPr>
              <w:t>analyze</w:t>
            </w:r>
            <w:proofErr w:type="spellEnd"/>
            <w:r>
              <w:rPr>
                <w:sz w:val="20"/>
                <w:szCs w:val="20"/>
              </w:rPr>
              <w:t xml:space="preserve"> and cite literature sources.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Consultation of the first version of the thesis statement. Discussion.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Consultation and planning of the scope of work to be completed in the current semester (for course credit).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D495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Discussion of the criteria for final evaluation of the work (review form). 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concept of plagiarism, anti-plagiarism system.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Presentation of recommendations for developing a part of the work for course credit.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Approval of the final version of the thesis statement.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Referring, consulting and discussing problems and progress in the work.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Presenting recommendations on how to present the progress of the thesis in the next classes.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D495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Discussion of the course of the diploma exam. Examination issues and questions.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Referencing, consultation and discussion of problems and progress of the thesis.</w:t>
            </w:r>
          </w:p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Individual presentations of progress and further plans to complete the thesis (1). Discussion.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2D495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Individual presentations of progress and further plans for completion of work (2). Discussion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D495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Individual presentations of progress and further plans for completion of work (3). Discussion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D495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2D495C">
            <w:pPr>
              <w:spacing w:after="0" w:line="240" w:lineRule="auto"/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t>15</w:t>
            </w:r>
          </w:p>
        </w:tc>
      </w:tr>
    </w:tbl>
    <w:p w:rsidR="002D495C" w:rsidRDefault="002D49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9" w:name="bookmark=id.2s8eyo1" w:colFirst="0" w:colLast="0"/>
      <w:bookmarkEnd w:id="9"/>
    </w:p>
    <w:tbl>
      <w:tblPr>
        <w:tblStyle w:val="a6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2D495C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2D495C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t>N1.</w:t>
            </w:r>
            <w:r>
              <w:tab/>
              <w:t xml:space="preserve">Presentations of selected issues related to the thesis topic. </w:t>
            </w:r>
          </w:p>
          <w:p w:rsidR="002D495C" w:rsidRDefault="006808F7">
            <w:pPr>
              <w:spacing w:after="0" w:line="240" w:lineRule="auto"/>
            </w:pPr>
            <w:r>
              <w:lastRenderedPageBreak/>
              <w:t>N2.</w:t>
            </w:r>
            <w:r>
              <w:tab/>
              <w:t>Multimedia presentations - own and foreign (positive and negative examples).</w:t>
            </w:r>
          </w:p>
          <w:p w:rsidR="002D495C" w:rsidRDefault="006808F7">
            <w:pPr>
              <w:spacing w:after="0" w:line="240" w:lineRule="auto"/>
            </w:pPr>
            <w:r>
              <w:t>N3.</w:t>
            </w:r>
            <w:r>
              <w:tab/>
              <w:t>Problem discussion, recognizing advantages and criticizing disadvantages of solutions.</w:t>
            </w:r>
          </w:p>
          <w:p w:rsidR="002D495C" w:rsidRDefault="006808F7">
            <w:pPr>
              <w:spacing w:after="0" w:line="240" w:lineRule="auto"/>
            </w:pPr>
            <w:r>
              <w:t>N4.</w:t>
            </w:r>
            <w:r>
              <w:tab/>
              <w:t>Individual consultations of students' problems connected with planning and realisation of the work</w:t>
            </w:r>
          </w:p>
        </w:tc>
      </w:tr>
    </w:tbl>
    <w:p w:rsidR="002D495C" w:rsidRDefault="006808F7">
      <w:pPr>
        <w:spacing w:line="240" w:lineRule="auto"/>
        <w:jc w:val="center"/>
      </w:pPr>
      <w:r>
        <w:rPr>
          <w:b/>
          <w:sz w:val="22"/>
          <w:szCs w:val="22"/>
        </w:rPr>
        <w:lastRenderedPageBreak/>
        <w:t>EVALUATION OF  SUBJECT LEARNING  OUTCOMES  ACHIEVEMENT</w:t>
      </w:r>
    </w:p>
    <w:tbl>
      <w:tblPr>
        <w:tblStyle w:val="a7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689"/>
        <w:gridCol w:w="1436"/>
        <w:gridCol w:w="6160"/>
      </w:tblGrid>
      <w:tr w:rsidR="002D495C"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bookmarkStart w:id="10" w:name="bookmark=id.17dp8vu" w:colFirst="0" w:colLast="0"/>
            <w:bookmarkEnd w:id="10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2D495C"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t>Timely submission and evaluation of a working statement of work completion (topic, purpose, problem, concept, initial structure)</w:t>
            </w:r>
          </w:p>
        </w:tc>
      </w:tr>
      <w:tr w:rsidR="002D495C"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PEU_U03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t>Evaluation of the preparation and presentation of the progress of the thesis and follow-up plans.</w:t>
            </w:r>
          </w:p>
        </w:tc>
      </w:tr>
      <w:tr w:rsidR="002D495C"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F3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PEU_U04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t>Attendance, participation in discussion.</w:t>
            </w:r>
          </w:p>
        </w:tc>
      </w:tr>
      <w:tr w:rsidR="002D495C"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F4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PEU_U02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t>Initial portion of work (e.g., characterization of the object, problem, and methods and techniques for solving the problem)</w:t>
            </w:r>
          </w:p>
        </w:tc>
      </w:tr>
      <w:tr w:rsidR="002D495C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r>
              <w:rPr>
                <w:color w:val="000000"/>
                <w:sz w:val="22"/>
                <w:szCs w:val="22"/>
              </w:rPr>
              <w:t>P = 0,1*F1 + 0,2*F2 + 0,3*F3 + 0,4*F4</w:t>
            </w:r>
          </w:p>
        </w:tc>
      </w:tr>
    </w:tbl>
    <w:p w:rsidR="002D495C" w:rsidRDefault="002D49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1" w:name="bookmark=id.3rdcrjn" w:colFirst="0" w:colLast="0"/>
      <w:bookmarkEnd w:id="11"/>
    </w:p>
    <w:tbl>
      <w:tblPr>
        <w:tblStyle w:val="a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2D495C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2D495C">
        <w:trPr>
          <w:trHeight w:val="21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2D495C" w:rsidRDefault="006808F7">
            <w:pPr>
              <w:spacing w:after="0" w:line="240" w:lineRule="auto"/>
              <w:ind w:left="560" w:hanging="560"/>
            </w:pPr>
            <w:r>
              <w:rPr>
                <w:sz w:val="18"/>
                <w:szCs w:val="18"/>
              </w:rPr>
              <w:t>[1] Literature related to the issues of the thesis - selected independently and recommended by the thesis supervisor.</w:t>
            </w:r>
          </w:p>
          <w:p w:rsidR="002D495C" w:rsidRDefault="002D495C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</w:p>
          <w:p w:rsidR="002D495C" w:rsidRDefault="006808F7">
            <w:pPr>
              <w:spacing w:after="0" w:line="240" w:lineRule="auto"/>
              <w:ind w:left="560" w:hanging="560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2D495C" w:rsidRDefault="00680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8"/>
                <w:szCs w:val="18"/>
              </w:rPr>
              <w:t xml:space="preserve">[1] </w:t>
            </w:r>
            <w:proofErr w:type="spellStart"/>
            <w:r>
              <w:rPr>
                <w:color w:val="000000"/>
                <w:sz w:val="22"/>
                <w:szCs w:val="22"/>
              </w:rPr>
              <w:t>Zenderowski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R., </w:t>
            </w:r>
            <w:proofErr w:type="spellStart"/>
            <w:r>
              <w:rPr>
                <w:color w:val="000000"/>
                <w:sz w:val="22"/>
                <w:szCs w:val="22"/>
              </w:rPr>
              <w:t>Przewodnik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po </w:t>
            </w:r>
            <w:proofErr w:type="spellStart"/>
            <w:r>
              <w:rPr>
                <w:color w:val="000000"/>
                <w:sz w:val="22"/>
                <w:szCs w:val="22"/>
              </w:rPr>
              <w:t>metodologii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pisania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obrony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pracy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dyplomowej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CeDeWu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2020.</w:t>
            </w:r>
          </w:p>
          <w:p w:rsidR="002D495C" w:rsidRDefault="006808F7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[2] </w:t>
            </w:r>
            <w:proofErr w:type="spellStart"/>
            <w:r>
              <w:rPr>
                <w:color w:val="000000"/>
                <w:sz w:val="22"/>
                <w:szCs w:val="22"/>
              </w:rPr>
              <w:t>Kwaśniewska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K., </w:t>
            </w:r>
            <w:proofErr w:type="spellStart"/>
            <w:r>
              <w:rPr>
                <w:color w:val="000000"/>
                <w:sz w:val="22"/>
                <w:szCs w:val="22"/>
              </w:rPr>
              <w:t>Jak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pisać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prace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dyplomowe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Wskazówki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praktyczne</w:t>
            </w:r>
            <w:proofErr w:type="spellEnd"/>
            <w:r>
              <w:rPr>
                <w:color w:val="000000"/>
                <w:sz w:val="22"/>
                <w:szCs w:val="22"/>
              </w:rPr>
              <w:t>, KPWS 2017.</w:t>
            </w:r>
          </w:p>
          <w:p w:rsidR="002D495C" w:rsidRDefault="006808F7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[3] </w:t>
            </w:r>
            <w:proofErr w:type="spellStart"/>
            <w:r>
              <w:rPr>
                <w:color w:val="000000"/>
                <w:sz w:val="22"/>
                <w:szCs w:val="22"/>
              </w:rPr>
              <w:t>Grzybowski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P., Sawicki K., </w:t>
            </w:r>
            <w:proofErr w:type="spellStart"/>
            <w:r>
              <w:rPr>
                <w:color w:val="000000"/>
                <w:sz w:val="22"/>
                <w:szCs w:val="22"/>
              </w:rPr>
              <w:t>Pisanie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prac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sztuka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ich </w:t>
            </w:r>
            <w:proofErr w:type="spellStart"/>
            <w:r>
              <w:rPr>
                <w:color w:val="000000"/>
                <w:sz w:val="22"/>
                <w:szCs w:val="22"/>
              </w:rPr>
              <w:t>prezentacji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Impuls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2010.</w:t>
            </w:r>
          </w:p>
          <w:p w:rsidR="002D495C" w:rsidRDefault="006808F7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[4] </w:t>
            </w:r>
            <w:proofErr w:type="spellStart"/>
            <w:r>
              <w:rPr>
                <w:color w:val="000000"/>
                <w:sz w:val="22"/>
                <w:szCs w:val="22"/>
              </w:rPr>
              <w:t>Blein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B., </w:t>
            </w:r>
            <w:proofErr w:type="spellStart"/>
            <w:r>
              <w:rPr>
                <w:color w:val="000000"/>
                <w:sz w:val="22"/>
                <w:szCs w:val="22"/>
              </w:rPr>
              <w:t>Sztuka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prezentacji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wystąpień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publicznych</w:t>
            </w:r>
            <w:proofErr w:type="spellEnd"/>
            <w:r>
              <w:rPr>
                <w:color w:val="000000"/>
                <w:sz w:val="22"/>
                <w:szCs w:val="22"/>
              </w:rPr>
              <w:t>. RM 2010.</w:t>
            </w:r>
          </w:p>
          <w:p w:rsidR="002D495C" w:rsidRDefault="002D495C">
            <w:pPr>
              <w:spacing w:after="0" w:line="240" w:lineRule="auto"/>
            </w:pPr>
          </w:p>
        </w:tc>
      </w:tr>
      <w:tr w:rsidR="002D495C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2D495C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495C" w:rsidRDefault="006808F7">
            <w:pPr>
              <w:spacing w:after="0" w:line="240" w:lineRule="auto"/>
            </w:pPr>
            <w:proofErr w:type="spellStart"/>
            <w:r>
              <w:rPr>
                <w:b/>
                <w:color w:val="000000"/>
              </w:rPr>
              <w:t>Bożena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Mielczarek</w:t>
            </w:r>
            <w:proofErr w:type="spellEnd"/>
            <w:r>
              <w:rPr>
                <w:b/>
                <w:color w:val="000000"/>
              </w:rPr>
              <w:t xml:space="preserve">, bozena.mielczarek@pwr.edu.pl; </w:t>
            </w:r>
            <w:r>
              <w:rPr>
                <w:b/>
                <w:color w:val="000000"/>
              </w:rPr>
              <w:br/>
            </w:r>
            <w:proofErr w:type="spellStart"/>
            <w:r>
              <w:rPr>
                <w:b/>
                <w:color w:val="000000"/>
              </w:rPr>
              <w:t>Wiesław</w:t>
            </w:r>
            <w:proofErr w:type="spellEnd"/>
            <w:r>
              <w:rPr>
                <w:b/>
                <w:color w:val="000000"/>
              </w:rPr>
              <w:t xml:space="preserve"> Dobrowolski, wieslaw.dobrowolski@pwr.edu.pl</w:t>
            </w:r>
          </w:p>
        </w:tc>
      </w:tr>
    </w:tbl>
    <w:p w:rsidR="002D495C" w:rsidRDefault="002D495C">
      <w:pPr>
        <w:spacing w:after="0" w:line="240" w:lineRule="auto"/>
      </w:pPr>
    </w:p>
    <w:p w:rsidR="002D495C" w:rsidRDefault="002D495C">
      <w:pPr>
        <w:spacing w:after="0" w:line="240" w:lineRule="auto"/>
      </w:pPr>
    </w:p>
    <w:sectPr w:rsidR="002D495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95C"/>
    <w:rsid w:val="00165C65"/>
    <w:rsid w:val="002D495C"/>
    <w:rsid w:val="006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BA699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Jrz/RkoHQ3Iqf8wgQlO7NLKDjg==">AMUW2mW3W/cN2qsYBUrStx5T7O6Dz5UlGyCc+caDgI8TAt9wYdhGcB3/Nl7HN83hk2uwPGtppLWbruxTz5K2uY2BPkBWEY/ZJSrjnJsO8NE+ekgs12rsx4AaPGQoWXbenJ18uwLCAOBxw16EylXCxZxsud8q2FBiINC1PvNRzLMXB5mQe34k2TRBwbpQDB1rhYfCff2K9iowXfhd4KUYUPkhX0eFJHcOsZzeCHQ6i6wN0/bSsoNmaoFu7l33Nt2GQxiEucwkDB1+ZftMVcSWyu+Rtzu/tlv3H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917</Words>
  <Characters>5503</Characters>
  <Application>Microsoft Office Word</Application>
  <DocSecurity>0</DocSecurity>
  <Lines>45</Lines>
  <Paragraphs>12</Paragraphs>
  <ScaleCrop>false</ScaleCrop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2022-06-03T11:39:00Z</dcterms:created>
  <dcterms:modified xsi:type="dcterms:W3CDTF">2023-03-02T08:48:00Z</dcterms:modified>
</cp:coreProperties>
</file>